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451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5260CB3" wp14:editId="0FC20F6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C317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14EAC0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28A7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67762" w14:textId="5775C29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86473C">
              <w:rPr>
                <w:rStyle w:val="Forte"/>
                <w:rFonts w:eastAsia="Times New Roman"/>
              </w:rPr>
              <w:t>0</w:t>
            </w:r>
            <w:r w:rsidR="0086473C">
              <w:rPr>
                <w:rStyle w:val="Forte"/>
              </w:rPr>
              <w:t>3/02/2026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6229DEE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B585E3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82437B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79E3CE" w14:textId="77777777" w:rsidR="00000000" w:rsidRDefault="00000000">
      <w:pPr>
        <w:pStyle w:val="NormalWeb"/>
      </w:pPr>
      <w:r>
        <w:rPr>
          <w:rStyle w:val="Forte"/>
        </w:rPr>
        <w:t>FACULDADE DE TECNOLOGIA DE ESPORTES – SÃO PAULO</w:t>
      </w:r>
    </w:p>
    <w:p w14:paraId="0F2559D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6F528DC" w14:textId="77777777" w:rsidR="00000000" w:rsidRDefault="00000000">
      <w:pPr>
        <w:pStyle w:val="NormalWeb"/>
      </w:pPr>
      <w:r>
        <w:rPr>
          <w:rStyle w:val="Forte"/>
        </w:rPr>
        <w:t>EDITAL Nº 305/18/2025   – PROCESSO Nº 136.00176613/2025–66</w:t>
      </w:r>
    </w:p>
    <w:p w14:paraId="262D54E4" w14:textId="77777777" w:rsidR="00000000" w:rsidRDefault="00000000">
      <w:pPr>
        <w:pStyle w:val="NormalWeb"/>
      </w:pPr>
      <w:r>
        <w:t> </w:t>
      </w:r>
    </w:p>
    <w:p w14:paraId="341E87EB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12511B17" w14:textId="77777777" w:rsidR="00000000" w:rsidRDefault="00000000">
      <w:pPr>
        <w:pStyle w:val="NormalWeb"/>
      </w:pPr>
      <w:r>
        <w:t> </w:t>
      </w:r>
    </w:p>
    <w:p w14:paraId="4C88F73A" w14:textId="77777777" w:rsidR="00000000" w:rsidRDefault="00000000">
      <w:pPr>
        <w:pStyle w:val="NormalWeb"/>
      </w:pPr>
      <w:r>
        <w:t>O Coordenador da FACULDADE DE TECNOLOGIA DE ESPORTES,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3D815CEA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26D6459D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05397241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07E0CF67" w14:textId="77777777" w:rsidR="00000000" w:rsidRDefault="00000000">
      <w:pPr>
        <w:pStyle w:val="NormalWeb"/>
      </w:pPr>
      <w:r>
        <w:t> </w:t>
      </w:r>
    </w:p>
    <w:p w14:paraId="5681673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3D6105FD" w14:textId="64AD8989" w:rsidR="0086473C" w:rsidRDefault="00000000" w:rsidP="0086473C">
      <w:r>
        <w:rPr>
          <w:rFonts w:eastAsia="Times New Roman"/>
        </w:rPr>
        <w:t xml:space="preserve">2 / CRISTIANO APARECIDO CONSTANTINO PEREIRA / 404802990 / 33268719880 / 391,90 </w:t>
      </w:r>
      <w:r>
        <w:rPr>
          <w:rFonts w:eastAsia="Times New Roman"/>
        </w:rPr>
        <w:br/>
        <w:t xml:space="preserve">16 / EDSON BARBOZA / 166548789 / 08240423876 / 533,00 </w:t>
      </w:r>
      <w:r>
        <w:rPr>
          <w:rFonts w:eastAsia="Times New Roman"/>
        </w:rPr>
        <w:br/>
        <w:t xml:space="preserve">20 / CARLOS ALEXANDRE GUSTAVO DE SOUZA / 208627832 / 28670904829 / 329,90 </w:t>
      </w:r>
      <w:r>
        <w:rPr>
          <w:rFonts w:eastAsia="Times New Roman"/>
        </w:rPr>
        <w:br/>
        <w:t xml:space="preserve">21 / WILLIAM FERRAZ DE SANTANA / 364213747 / 43615301811 / 139,50 </w:t>
      </w:r>
    </w:p>
    <w:p w14:paraId="2E7E0F84" w14:textId="7D5D09E8" w:rsidR="00AF6938" w:rsidRDefault="00AF6938">
      <w:pPr>
        <w:pStyle w:val="NormalWeb"/>
      </w:pPr>
    </w:p>
    <w:sectPr w:rsidR="00AF6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2E"/>
    <w:rsid w:val="003A17D5"/>
    <w:rsid w:val="0086473C"/>
    <w:rsid w:val="00AF6938"/>
    <w:rsid w:val="00B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E1994"/>
  <w15:chartTrackingRefBased/>
  <w15:docId w15:val="{1854E3F5-128C-46ED-88AE-2FB63C9A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2026-02-02T11:15:00Z</dcterms:created>
  <dcterms:modified xsi:type="dcterms:W3CDTF">2026-02-02T11:15:00Z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2026-02-02T11:15:26Z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3af96cd0-702f-4a80-b97d-242fdd3664ea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